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3C" w:rsidRDefault="0031773A">
      <w:pPr>
        <w:rPr>
          <w:rFonts w:ascii="Arial" w:hAnsi="Arial" w:cs="Arial"/>
          <w:sz w:val="28"/>
          <w:szCs w:val="28"/>
          <w:lang w:val="sr-Latn-RS"/>
        </w:rPr>
      </w:pPr>
      <w:r w:rsidRPr="0031773A">
        <w:rPr>
          <w:rFonts w:ascii="Arial" w:hAnsi="Arial" w:cs="Arial"/>
          <w:sz w:val="28"/>
          <w:szCs w:val="28"/>
          <w:lang w:val="sr-Latn-RS"/>
        </w:rPr>
        <w:t>Softverski alati</w:t>
      </w:r>
    </w:p>
    <w:p w:rsidR="0031773A" w:rsidRDefault="0031773A">
      <w:pPr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Latn-RS"/>
        </w:rPr>
        <w:t>U sredu 01.04.2020 god. Imaćemo čas na platformi microsoft teams u 11:00 h</w:t>
      </w:r>
    </w:p>
    <w:p w:rsidR="0031773A" w:rsidRDefault="0031773A">
      <w:pPr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Latn-RS"/>
        </w:rPr>
        <w:t>Počinjemo sa novom oblasti.</w:t>
      </w:r>
    </w:p>
    <w:p w:rsidR="0031773A" w:rsidRPr="0031773A" w:rsidRDefault="0031773A">
      <w:pPr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Latn-RS"/>
        </w:rPr>
        <w:t>Upoznavanje sa programima za projektovanje ( crtanje ) električnih kola i projektovanje štampanih ploča. ( NI Multisim i NI Ultiboard ).</w:t>
      </w:r>
      <w:bookmarkStart w:id="0" w:name="_GoBack"/>
      <w:bookmarkEnd w:id="0"/>
    </w:p>
    <w:sectPr w:rsidR="0031773A" w:rsidRPr="0031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3A"/>
    <w:rsid w:val="0031773A"/>
    <w:rsid w:val="008B1FBB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C73A"/>
  <w15:chartTrackingRefBased/>
  <w15:docId w15:val="{AA3524DD-EB27-46E1-B18C-4049F36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1</cp:revision>
  <dcterms:created xsi:type="dcterms:W3CDTF">2020-03-30T22:29:00Z</dcterms:created>
  <dcterms:modified xsi:type="dcterms:W3CDTF">2020-03-30T22:34:00Z</dcterms:modified>
</cp:coreProperties>
</file>